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والتفسیر</w:t>
      </w:r>
      <w:r>
        <w:rPr>
          <w:rFonts w:cs="Arial"/>
          <w:rtl/>
        </w:rPr>
        <w:t xml:space="preserve"> </w:t>
      </w:r>
      <w:bookmarkStart w:id="0" w:name="_GoBack"/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  <w:bookmarkEnd w:id="0"/>
      <w:r>
        <w:rPr>
          <w:rFonts w:cs="Arial"/>
          <w:rtl/>
        </w:rPr>
        <w:t>(</w:t>
      </w:r>
      <w:r>
        <w:rPr>
          <w:rFonts w:cs="Arial" w:hint="cs"/>
          <w:rtl/>
        </w:rPr>
        <w:t>رح</w:t>
      </w:r>
      <w:r>
        <w:rPr>
          <w:rFonts w:cs="Arial"/>
          <w:rtl/>
        </w:rPr>
        <w:t>)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1355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بلوچستان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گشاید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دیوان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ملاعبدالجلیل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کثیراًکثیراً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مالابد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٬ "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"٬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1373 </w:t>
      </w:r>
      <w:r>
        <w:rPr>
          <w:rFonts w:cs="Arial" w:hint="cs"/>
          <w:rtl/>
        </w:rPr>
        <w:t>ه</w:t>
      </w:r>
      <w:r>
        <w:rPr>
          <w:rFonts w:cs="Arial"/>
          <w:rtl/>
        </w:rPr>
        <w:t>-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مکتوب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ه</w:t>
      </w:r>
      <w:r>
        <w:rPr>
          <w:rFonts w:cs="Arial"/>
          <w:rtl/>
        </w:rPr>
        <w:t>-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کاندهلوی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دیوبندی</w:t>
      </w:r>
      <w:r>
        <w:rPr>
          <w:rFonts w:cs="Arial"/>
          <w:rtl/>
        </w:rPr>
        <w:t xml:space="preserve"> » (</w:t>
      </w:r>
      <w:r>
        <w:rPr>
          <w:rFonts w:cs="Arial" w:hint="cs"/>
          <w:rtl/>
        </w:rPr>
        <w:t>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عبدالحلیم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افغانی</w:t>
      </w:r>
      <w:r>
        <w:rPr>
          <w:rFonts w:cs="Arial"/>
          <w:rtl/>
        </w:rPr>
        <w:t xml:space="preserve"> » (</w:t>
      </w:r>
      <w:r>
        <w:rPr>
          <w:rFonts w:cs="Arial" w:hint="cs"/>
          <w:rtl/>
        </w:rPr>
        <w:t>رح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کشمیری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تلمّذ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1380 </w:t>
      </w:r>
      <w:r>
        <w:rPr>
          <w:rFonts w:cs="Arial" w:hint="cs"/>
          <w:rtl/>
        </w:rPr>
        <w:t>هـجری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چهارشنبه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1428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1385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والحدیث</w:t>
      </w: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1-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مکتوب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القاری</w:t>
      </w:r>
      <w:r>
        <w:rPr>
          <w:rFonts w:cs="Arial"/>
          <w:rtl/>
        </w:rPr>
        <w:t xml:space="preserve"> 3-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>5-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خیرالسرمدی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کشاف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المصابیح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تقاریر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فتاوای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مکتوبات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ضروریات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فؤائد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خیرالمقاصد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کنز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زادالحقیر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المنجیات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والمهلکات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الهدایه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20-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المجودین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الشوارد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26-</w:t>
      </w:r>
      <w:r>
        <w:rPr>
          <w:rFonts w:cs="Arial" w:hint="cs"/>
          <w:rtl/>
        </w:rPr>
        <w:t>التحذیر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التصویر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28- </w:t>
      </w:r>
      <w:r>
        <w:rPr>
          <w:rFonts w:cs="Arial" w:hint="cs"/>
          <w:rtl/>
        </w:rPr>
        <w:t>پیکار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ازار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29-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30- </w:t>
      </w:r>
      <w:r>
        <w:rPr>
          <w:rFonts w:cs="Arial" w:hint="cs"/>
          <w:rtl/>
        </w:rPr>
        <w:t>دیوان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31- </w:t>
      </w:r>
      <w:r>
        <w:rPr>
          <w:rFonts w:cs="Arial" w:hint="cs"/>
          <w:rtl/>
        </w:rPr>
        <w:t>سوغات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32- </w:t>
      </w: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33-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34-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35- </w:t>
      </w:r>
      <w:r>
        <w:rPr>
          <w:rFonts w:cs="Arial" w:hint="cs"/>
          <w:rtl/>
        </w:rPr>
        <w:t>گلدسته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بهارستان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36-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الاسقام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37- </w:t>
      </w:r>
      <w:r>
        <w:rPr>
          <w:rFonts w:cs="Arial" w:hint="cs"/>
          <w:rtl/>
        </w:rPr>
        <w:t>ارغام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38- </w:t>
      </w:r>
      <w:r>
        <w:rPr>
          <w:rFonts w:cs="Arial" w:hint="cs"/>
          <w:rtl/>
        </w:rPr>
        <w:t>التحقیق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التعویذ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39-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40-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41-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الربوبیه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42-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43-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44-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45-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46-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47- </w:t>
      </w:r>
      <w:r>
        <w:rPr>
          <w:rFonts w:cs="Arial" w:hint="cs"/>
          <w:rtl/>
        </w:rPr>
        <w:t>منثوره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48- </w:t>
      </w:r>
      <w:r>
        <w:rPr>
          <w:rFonts w:cs="Arial" w:hint="cs"/>
          <w:rtl/>
        </w:rPr>
        <w:t>التوضیح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49-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50- </w:t>
      </w:r>
      <w:r>
        <w:rPr>
          <w:rFonts w:cs="Arial" w:hint="cs"/>
          <w:rtl/>
        </w:rPr>
        <w:t>وتد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51-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التصوف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52- </w:t>
      </w:r>
      <w:r>
        <w:rPr>
          <w:rFonts w:cs="Arial" w:hint="cs"/>
          <w:rtl/>
        </w:rPr>
        <w:t>تدبیر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وبلیات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53-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سراجی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54-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55- </w:t>
      </w:r>
      <w:r>
        <w:rPr>
          <w:rFonts w:cs="Arial" w:hint="cs"/>
          <w:rtl/>
        </w:rPr>
        <w:t>البینات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للمتفرسین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56-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57-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هفتگانه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58-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59-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60-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61-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62-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بلوچستان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63-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64-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65- </w:t>
      </w:r>
      <w:r>
        <w:rPr>
          <w:rFonts w:cs="Arial" w:hint="cs"/>
          <w:rtl/>
        </w:rPr>
        <w:t>رجاءالمقبول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66- </w:t>
      </w:r>
      <w:r>
        <w:rPr>
          <w:rFonts w:cs="Arial" w:hint="cs"/>
          <w:rtl/>
        </w:rPr>
        <w:t>ضمائرالحکمه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رح</w:t>
      </w:r>
      <w:r>
        <w:rPr>
          <w:rFonts w:cs="Arial"/>
          <w:rtl/>
        </w:rPr>
        <w:t>)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الرحیم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ثنّاه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ثلّثه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لمعتبر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الدیوبندیین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المجدّدین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الامانیین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یمتّنی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اتبّاعهم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یلحقنی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بعزیز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الرجیم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إِبْراهیمُ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بَنیهِ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یَعْقُوبُ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یَعْقُوبَ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لِبَنیهِ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إِبْراهیمَ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إِسْماعیلَ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إِسْحاقَ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): 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): «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امْرِئٍ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یُوصِی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یَبِیتُ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لَیْلَتَیْنِ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وَوَصِیَّتُهُ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مَکْتُوبَةٌ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>).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ینفعهم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1-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2-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صلحاءباشد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3-  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5- 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7-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10-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قبرم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12-  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13-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16-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18-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مریدان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دیوبند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بپرهیزند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کمونیستی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بریلویان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مودودیان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بگریزند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دیوبندیان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نااهلان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پرهیزید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6-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12-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13-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14-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16-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نبندند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26-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ومتشرع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اکرام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28-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29-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30-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اخیارترین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بکوشند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خصوصاًن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بپرهیزند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بجویند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ونکاح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نپیوندند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بپیوندند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rPr>
          <w:rFonts w:cs="Arial"/>
          <w:rtl/>
        </w:rPr>
        <w:t xml:space="preserve"> .(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26-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کوهی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عامی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وصایایی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جلاله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والسّلام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2-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</w:t>
      </w:r>
      <w:r>
        <w:rPr>
          <w:rFonts w:cs="Arial"/>
          <w:rtl/>
        </w:rPr>
        <w:t>: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>: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العیاذ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               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مکافات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دردکشان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برافتاد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روخوانی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مصلحین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رح</w:t>
      </w:r>
      <w:r>
        <w:rPr>
          <w:rFonts w:cs="Arial"/>
          <w:rtl/>
        </w:rPr>
        <w:t>)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شبان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خودرانی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</w:t>
      </w:r>
      <w:r>
        <w:rPr>
          <w:rFonts w:cs="Arial"/>
          <w:rtl/>
        </w:rPr>
        <w:t xml:space="preserve"> ٬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یازدهم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رحمی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دواردهم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ربانیین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وزمان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طریقت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lastRenderedPageBreak/>
        <w:t xml:space="preserve">17-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گمراهی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 23-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تابعین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دینا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مسمانم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ملتاً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شعارا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ماتریدیه</w:t>
      </w:r>
      <w:r>
        <w:rPr>
          <w:rFonts w:cs="Arial"/>
          <w:rtl/>
        </w:rPr>
        <w:t xml:space="preserve"> ٬ </w:t>
      </w:r>
      <w:r>
        <w:rPr>
          <w:rFonts w:cs="Arial" w:hint="cs"/>
          <w:rtl/>
        </w:rPr>
        <w:t>نصبا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نقشبندیه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آبادیم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نسباً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٬ </w:t>
      </w:r>
      <w:r>
        <w:rPr>
          <w:rFonts w:cs="Arial" w:hint="cs"/>
          <w:rtl/>
        </w:rPr>
        <w:t>اعتماداً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اجدادی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العالمین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>.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مجددی</w:t>
      </w:r>
    </w:p>
    <w:p w:rsidR="00A673D1" w:rsidRDefault="00A673D1" w:rsidP="00A673D1">
      <w:pPr>
        <w:rPr>
          <w:rtl/>
        </w:rPr>
      </w:pPr>
    </w:p>
    <w:p w:rsidR="00A673D1" w:rsidRDefault="00A673D1" w:rsidP="00A673D1">
      <w:pPr>
        <w:rPr>
          <w:rtl/>
        </w:rPr>
      </w:pPr>
      <w:r>
        <w:rPr>
          <w:rFonts w:cs="Arial"/>
          <w:rtl/>
        </w:rPr>
        <w:t xml:space="preserve">1405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ایرانشهر</w:t>
      </w:r>
    </w:p>
    <w:p w:rsidR="00A673D1" w:rsidRDefault="00A673D1" w:rsidP="00A673D1">
      <w:pPr>
        <w:rPr>
          <w:rtl/>
        </w:rPr>
      </w:pPr>
    </w:p>
    <w:p w:rsidR="00C01D25" w:rsidRDefault="00C01D25"/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1"/>
    <w:rsid w:val="002D305A"/>
    <w:rsid w:val="003B3706"/>
    <w:rsid w:val="0063250B"/>
    <w:rsid w:val="00891116"/>
    <w:rsid w:val="00A673D1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2DC24C-57AA-4FC4-B7EC-D1E0B02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3100</Words>
  <Characters>17671</Characters>
  <Application>Microsoft Office Word</Application>
  <DocSecurity>0</DocSecurity>
  <Lines>147</Lines>
  <Paragraphs>41</Paragraphs>
  <ScaleCrop>false</ScaleCrop>
  <Company/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2014-11-20T07:06:00Z</dcterms:created>
  <dcterms:modified xsi:type="dcterms:W3CDTF">2014-11-20T07:07:00Z</dcterms:modified>
</cp:coreProperties>
</file>